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Pancho Name presenta su nuevo auto como parte del “Quálitas Subaru Rally Team Mex”</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rPr>
      </w:pPr>
      <w:r w:rsidDel="00000000" w:rsidR="00000000" w:rsidRPr="00000000">
        <w:rPr>
          <w:i w:val="1"/>
          <w:rtl w:val="0"/>
        </w:rPr>
        <w:t xml:space="preserve">Utilizará un auto con modificaciones de seguridad y performance pero manteniendo el 75% de la originalidad.</w:t>
      </w:r>
    </w:p>
    <w:p w:rsidR="00000000" w:rsidDel="00000000" w:rsidP="00000000" w:rsidRDefault="00000000" w:rsidRPr="00000000" w14:paraId="00000005">
      <w:pPr>
        <w:numPr>
          <w:ilvl w:val="0"/>
          <w:numId w:val="1"/>
        </w:numPr>
        <w:ind w:left="720" w:hanging="360"/>
        <w:jc w:val="both"/>
        <w:rPr>
          <w:i w:val="1"/>
        </w:rPr>
      </w:pPr>
      <w:r w:rsidDel="00000000" w:rsidR="00000000" w:rsidRPr="00000000">
        <w:rPr>
          <w:i w:val="1"/>
          <w:rtl w:val="0"/>
        </w:rPr>
        <w:t xml:space="preserve">Por más de 7 años, el reconocido piloto Pancho Name ha sido el vocero de la campaña permanente de prevención de accidentes “Conducta Vial Quálitas”.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i w:val="1"/>
          <w:rtl w:val="0"/>
        </w:rPr>
        <w:t xml:space="preserve">Ciudad de México, a 26 de agosto de 2021.-</w:t>
      </w:r>
      <w:r w:rsidDel="00000000" w:rsidR="00000000" w:rsidRPr="00000000">
        <w:rPr>
          <w:rtl w:val="0"/>
        </w:rPr>
        <w:t xml:space="preserve"> La escudería </w:t>
      </w:r>
      <w:r w:rsidDel="00000000" w:rsidR="00000000" w:rsidRPr="00000000">
        <w:rPr>
          <w:b w:val="1"/>
          <w:rtl w:val="0"/>
        </w:rPr>
        <w:t xml:space="preserve">“Quálitas Subaru Rally Team Mex”</w:t>
      </w:r>
      <w:r w:rsidDel="00000000" w:rsidR="00000000" w:rsidRPr="00000000">
        <w:rPr>
          <w:rtl w:val="0"/>
        </w:rPr>
        <w:t xml:space="preserve"> presentó el nuevo auto que “Pancho” Name y “El Loco” Zapata usarán para participar del </w:t>
      </w:r>
      <w:r w:rsidDel="00000000" w:rsidR="00000000" w:rsidRPr="00000000">
        <w:rPr>
          <w:b w:val="1"/>
          <w:rtl w:val="0"/>
        </w:rPr>
        <w:t xml:space="preserve">8 al 11 de septiembre</w:t>
      </w:r>
      <w:r w:rsidDel="00000000" w:rsidR="00000000" w:rsidRPr="00000000">
        <w:rPr>
          <w:rtl w:val="0"/>
        </w:rPr>
        <w:t xml:space="preserve"> en la edición número 65 del tradicional </w:t>
      </w:r>
      <w:r w:rsidDel="00000000" w:rsidR="00000000" w:rsidRPr="00000000">
        <w:rPr>
          <w:b w:val="1"/>
          <w:rtl w:val="0"/>
        </w:rPr>
        <w:t xml:space="preserve">Rally Acapulco</w:t>
      </w:r>
      <w:r w:rsidDel="00000000" w:rsidR="00000000" w:rsidRPr="00000000">
        <w:rPr>
          <w:rtl w:val="0"/>
        </w:rPr>
        <w:t xml:space="preserve">, ahora en su modalidad “rally tour de regularidad”, y el Campeonato Mexicano de Rallies</w:t>
      </w:r>
      <w:r w:rsidDel="00000000" w:rsidR="00000000" w:rsidRPr="00000000">
        <w:rPr>
          <w:rtl w:val="0"/>
        </w:rPr>
        <w:t xml:space="preserve">, que se celebrarán paralelamente</w:t>
      </w:r>
      <w:r w:rsidDel="00000000" w:rsidR="00000000" w:rsidRPr="00000000">
        <w:rPr>
          <w:rtl w:val="0"/>
        </w:rPr>
        <w:t xml:space="preserve"> cruzando carreteras de Guerrero, Morelos y Puebla con la participación de 50 automóviles bajo un nuevo </w:t>
      </w:r>
      <w:hyperlink r:id="rId6">
        <w:r w:rsidDel="00000000" w:rsidR="00000000" w:rsidRPr="00000000">
          <w:rPr>
            <w:color w:val="1155cc"/>
            <w:u w:val="single"/>
            <w:rtl w:val="0"/>
          </w:rPr>
          <w:t xml:space="preserve">concepto creativo</w:t>
        </w:r>
      </w:hyperlink>
      <w:r w:rsidDel="00000000" w:rsidR="00000000" w:rsidRPr="00000000">
        <w:rPr>
          <w:rtl w:val="0"/>
        </w:rPr>
        <w:t xml:space="preserve">.</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La unidad es un Subaru WRX STI, vehículo facilitado por la armadora japonesa de automóviles y que conserva el 75% de originalidad en comparación con su versión de venta al público, llevando el ADN de ambas carreras en su motor adaptado de 315 HP, además de jaula antivuelco, asientos de competencia, cinturones de seguridad de 6 puntos, cortacorrientes,  sistema de extinción, suspensión ajustable para tierra y asfalto, y caja de cambios de 6 velocidades, entre otras prestaciones de alto rendimiento.</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hyperlink r:id="rId7">
        <w:r w:rsidDel="00000000" w:rsidR="00000000" w:rsidRPr="00000000">
          <w:rPr>
            <w:b w:val="1"/>
            <w:color w:val="1155cc"/>
            <w:u w:val="single"/>
            <w:rtl w:val="0"/>
          </w:rPr>
          <w:t xml:space="preserve">Francisco “Pancho” Name</w:t>
        </w:r>
      </w:hyperlink>
      <w:r w:rsidDel="00000000" w:rsidR="00000000" w:rsidRPr="00000000">
        <w:rPr>
          <w:rtl w:val="0"/>
        </w:rPr>
        <w:t xml:space="preserve"> es uno de los pilotos mexicanos más destacados por su amplia trayectoria y triunfos en diversas categorías, especialmente en la disciplina de los rallies, y desde hace 7 años es el</w:t>
      </w:r>
      <w:r w:rsidDel="00000000" w:rsidR="00000000" w:rsidRPr="00000000">
        <w:rPr>
          <w:b w:val="1"/>
          <w:rtl w:val="0"/>
        </w:rPr>
        <w:t xml:space="preserve"> rostro oficial de la campaña “</w:t>
      </w:r>
      <w:hyperlink r:id="rId8">
        <w:r w:rsidDel="00000000" w:rsidR="00000000" w:rsidRPr="00000000">
          <w:rPr>
            <w:b w:val="1"/>
            <w:color w:val="1155cc"/>
            <w:u w:val="single"/>
            <w:rtl w:val="0"/>
          </w:rPr>
          <w:t xml:space="preserve">Conducta Vial Quálitas</w:t>
        </w:r>
      </w:hyperlink>
      <w:r w:rsidDel="00000000" w:rsidR="00000000" w:rsidRPr="00000000">
        <w:rPr>
          <w:b w:val="1"/>
          <w:rtl w:val="0"/>
        </w:rPr>
        <w:t xml:space="preserve">”</w:t>
      </w:r>
      <w:r w:rsidDel="00000000" w:rsidR="00000000" w:rsidRPr="00000000">
        <w:rPr>
          <w:rtl w:val="0"/>
        </w:rPr>
        <w:t xml:space="preserve">, que por distintos canales de comunicación busca generar conciencia sobre la importancia de conducir con cuidado y precaución evitando prácticas riesgosas, a través de la difusión de recomendaciones y materiales informativos que permitan al público desarrollar mejores hábitos de manejo.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Mientras que </w:t>
      </w:r>
      <w:hyperlink r:id="rId9">
        <w:r w:rsidDel="00000000" w:rsidR="00000000" w:rsidRPr="00000000">
          <w:rPr>
            <w:b w:val="1"/>
            <w:color w:val="1155cc"/>
            <w:u w:val="single"/>
            <w:rtl w:val="0"/>
          </w:rPr>
          <w:t xml:space="preserve">Armando “El Loco” Zapata</w:t>
        </w:r>
      </w:hyperlink>
      <w:r w:rsidDel="00000000" w:rsidR="00000000" w:rsidRPr="00000000">
        <w:rPr>
          <w:rtl w:val="0"/>
        </w:rPr>
        <w:t xml:space="preserve"> ha sido copiloto de Pancho Name por más de 15 años: un gran aliado de carreras reconocido por su calma, determinación y pasión por el deporte, además de ser diseñador gráfico y encargarse de la imagen del auto y la estética del equipo.</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i w:val="1"/>
        </w:rPr>
      </w:pPr>
      <w:r w:rsidDel="00000000" w:rsidR="00000000" w:rsidRPr="00000000">
        <w:rPr>
          <w:b w:val="1"/>
          <w:i w:val="1"/>
          <w:rtl w:val="0"/>
        </w:rPr>
        <w:t xml:space="preserve">Llegando a la meta con precaución y tecnología</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De la mano de </w:t>
      </w:r>
      <w:r w:rsidDel="00000000" w:rsidR="00000000" w:rsidRPr="00000000">
        <w:rPr>
          <w:b w:val="1"/>
          <w:rtl w:val="0"/>
        </w:rPr>
        <w:t xml:space="preserve">Quálitas</w:t>
      </w:r>
      <w:r w:rsidDel="00000000" w:rsidR="00000000" w:rsidRPr="00000000">
        <w:rPr>
          <w:rtl w:val="0"/>
        </w:rPr>
        <w:t xml:space="preserve">, compañía líder en aseguramiento vehicular en el mercado nacional desde hace 14 años, y </w:t>
      </w:r>
      <w:r w:rsidDel="00000000" w:rsidR="00000000" w:rsidRPr="00000000">
        <w:rPr>
          <w:b w:val="1"/>
          <w:rtl w:val="0"/>
        </w:rPr>
        <w:t xml:space="preserve">Subaru</w:t>
      </w:r>
      <w:r w:rsidDel="00000000" w:rsidR="00000000" w:rsidRPr="00000000">
        <w:rPr>
          <w:rtl w:val="0"/>
        </w:rPr>
        <w:t xml:space="preserve">, una de las pocas empresas de la industria que no ha dejado de crecer mes con mes cada año, los dos expertos del automovilismo profesional buscarán hacerse del primer lugar en ambos </w:t>
      </w:r>
      <w:r w:rsidDel="00000000" w:rsidR="00000000" w:rsidRPr="00000000">
        <w:rPr>
          <w:rtl w:val="0"/>
        </w:rPr>
        <w:t xml:space="preserve">rallies</w:t>
      </w:r>
      <w:r w:rsidDel="00000000" w:rsidR="00000000" w:rsidRPr="00000000">
        <w:rPr>
          <w:rtl w:val="0"/>
        </w:rPr>
        <w:t xml:space="preserve"> a bordo de su nuevo </w:t>
      </w:r>
      <w:r w:rsidDel="00000000" w:rsidR="00000000" w:rsidRPr="00000000">
        <w:rPr>
          <w:b w:val="1"/>
          <w:rtl w:val="0"/>
        </w:rPr>
        <w:t xml:space="preserve">Subaru WRX STI</w:t>
      </w:r>
      <w:r w:rsidDel="00000000" w:rsidR="00000000" w:rsidRPr="00000000">
        <w:rPr>
          <w:rtl w:val="0"/>
        </w:rPr>
        <w:t xml:space="preserve">, que fue presentado a los medios de comunicación la noche de ayer en el World Trade Center de la CDMX, en colaboración con otras marcas patrocinadoras.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 decir de </w:t>
      </w:r>
      <w:r w:rsidDel="00000000" w:rsidR="00000000" w:rsidRPr="00000000">
        <w:rPr>
          <w:b w:val="1"/>
          <w:rtl w:val="0"/>
        </w:rPr>
        <w:t xml:space="preserve">Pancho Name</w:t>
      </w:r>
      <w:r w:rsidDel="00000000" w:rsidR="00000000" w:rsidRPr="00000000">
        <w:rPr>
          <w:rtl w:val="0"/>
        </w:rPr>
        <w:t xml:space="preserve">: “</w:t>
      </w:r>
      <w:r w:rsidDel="00000000" w:rsidR="00000000" w:rsidRPr="00000000">
        <w:rPr>
          <w:i w:val="1"/>
          <w:rtl w:val="0"/>
        </w:rPr>
        <w:t xml:space="preserve">Para mí es un orgullo participar nuevamente en un rally representando a Quálitas, que siempre se ha preocupado por llevar valiosos mensajes de seguridad y conducta vial más allá de sus propios canales, como hace ahora promocionando dos carreras en las que cruzaremos tres estados del país en cuatro días. Estoy seguro de que con un copiloto como Armando Zapata, el soporte y pasión por este tipo de competencias de la principal aseguradora vehicular de México, así como la alta ingeniería automotriz del Subaru WRX STI, lograremos llegar al podio y poner en alto todo el esfuerzo del talento que conforma el Quálitas Subaru Rally Team Mex</w:t>
      </w:r>
      <w:r w:rsidDel="00000000" w:rsidR="00000000" w:rsidRPr="00000000">
        <w:rPr>
          <w:rtl w:val="0"/>
        </w:rPr>
        <w:t xml:space="preserve">”.</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Cabe destacar que durante el Rally Acapulco y el Campeonato Mexicano de Rallies, la carrera automovilística mexicana con el mayor número de ediciones y el evento deportivo con más años de historia celebrándose en el puerto guerrerense, se utilizará </w:t>
      </w:r>
      <w:r w:rsidDel="00000000" w:rsidR="00000000" w:rsidRPr="00000000">
        <w:rPr>
          <w:b w:val="1"/>
          <w:rtl w:val="0"/>
        </w:rPr>
        <w:t xml:space="preserve">tecnología satelital</w:t>
      </w:r>
      <w:r w:rsidDel="00000000" w:rsidR="00000000" w:rsidRPr="00000000">
        <w:rPr>
          <w:rtl w:val="0"/>
        </w:rPr>
        <w:t xml:space="preserve"> para el cronometraje y seguimiento de cada una de las tripulaciones, garantizando resultados confiables y oportunos mediante información en tiempo real de la ruta.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shd w:fill="ffffff" w:val="clear"/>
        <w:spacing w:after="200" w:line="276"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1A">
      <w:pPr>
        <w:shd w:fill="ffffff" w:val="clear"/>
        <w:spacing w:after="200" w:line="276" w:lineRule="auto"/>
        <w:jc w:val="both"/>
        <w:rPr>
          <w:sz w:val="20"/>
          <w:szCs w:val="20"/>
        </w:rPr>
      </w:pPr>
      <w:r w:rsidDel="00000000" w:rsidR="00000000" w:rsidRPr="00000000">
        <w:rPr>
          <w:sz w:val="20"/>
          <w:szCs w:val="20"/>
          <w:rtl w:val="0"/>
        </w:rPr>
        <w:t xml:space="preserve">Con más de 27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1B">
      <w:pPr>
        <w:shd w:fill="ffffff" w:val="clear"/>
        <w:spacing w:after="200" w:line="276" w:lineRule="auto"/>
        <w:jc w:val="both"/>
        <w:rPr>
          <w:color w:val="009da6"/>
        </w:rPr>
      </w:pPr>
      <w:r w:rsidDel="00000000" w:rsidR="00000000" w:rsidRPr="00000000">
        <w:rPr>
          <w:sz w:val="20"/>
          <w:szCs w:val="20"/>
          <w:rtl w:val="0"/>
        </w:rPr>
        <w:t xml:space="preserve">Para más información visita el sitio web de Quálitas </w:t>
      </w:r>
      <w:hyperlink r:id="rId10">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1">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2">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3">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4">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5">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spacing w:line="276" w:lineRule="auto"/>
      <w:jc w:val="right"/>
      <w:rPr/>
    </w:pPr>
    <w:r w:rsidDel="00000000" w:rsidR="00000000" w:rsidRPr="00000000">
      <w:rPr/>
      <w:drawing>
        <wp:inline distB="114300" distT="114300" distL="114300" distR="114300">
          <wp:extent cx="1385888" cy="4823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nductavialqualitas.com.mx/" TargetMode="External"/><Relationship Id="rId10" Type="http://schemas.openxmlformats.org/officeDocument/2006/relationships/hyperlink" Target="http://www.qualitas.com.mx/" TargetMode="External"/><Relationship Id="rId13" Type="http://schemas.openxmlformats.org/officeDocument/2006/relationships/hyperlink" Target="https://www.instagram.com/qualitas.mx/" TargetMode="External"/><Relationship Id="rId12" Type="http://schemas.openxmlformats.org/officeDocument/2006/relationships/hyperlink" Target="https://web.facebook.com/QualitasSeguros/?_rdc=1&amp;_rd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armandozapata" TargetMode="External"/><Relationship Id="rId15" Type="http://schemas.openxmlformats.org/officeDocument/2006/relationships/hyperlink" Target="https://www.linkedin.com/company/%20qu-litas-compa-a-de-seguros-s.a.b.-de-c.v./" TargetMode="External"/><Relationship Id="rId14" Type="http://schemas.openxmlformats.org/officeDocument/2006/relationships/hyperlink" Target="https://www.youtube.com/channel/UCDoBxqVC6AKKD-YjQZB9vOg"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youtube.com/watch?v=gG6vL1lyCeo" TargetMode="External"/><Relationship Id="rId7" Type="http://schemas.openxmlformats.org/officeDocument/2006/relationships/hyperlink" Target="https://twitter.com/PanchoName" TargetMode="External"/><Relationship Id="rId8" Type="http://schemas.openxmlformats.org/officeDocument/2006/relationships/hyperlink" Target="https://conductavialqualitas.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